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F43" w:rsidRPr="00F60490" w:rsidRDefault="00F60490" w:rsidP="006F2F4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F2F4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 w:eastAsia="ru-RU"/>
        </w:rPr>
        <w:t>Corporate action notice/Insider information disclosure "Information on resolutons taken by the Board of Directors of IDGC of the South, PJSC"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6"/>
        <w:gridCol w:w="946"/>
        <w:gridCol w:w="1714"/>
        <w:gridCol w:w="2309"/>
      </w:tblGrid>
      <w:tr w:rsidR="004470B9" w:rsidTr="006F2F43">
        <w:trPr>
          <w:trHeight w:val="293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2F43" w:rsidRPr="006F2F43" w:rsidRDefault="00F60490" w:rsidP="006F2F4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 General</w:t>
            </w:r>
          </w:p>
        </w:tc>
      </w:tr>
      <w:tr w:rsidR="004470B9" w:rsidRPr="009C56EF" w:rsidTr="00F60490">
        <w:trPr>
          <w:trHeight w:val="59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F43" w:rsidRPr="00F60490" w:rsidRDefault="00F60490" w:rsidP="006F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2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1.1. Full corporate name of the Issuer:</w:t>
            </w:r>
          </w:p>
        </w:tc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2F43" w:rsidRPr="00F60490" w:rsidRDefault="00F60490" w:rsidP="006F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>Public Joint Stock Company "Interregional Distribution Grid Company of the South”</w:t>
            </w:r>
          </w:p>
        </w:tc>
      </w:tr>
      <w:tr w:rsidR="004470B9" w:rsidRPr="009C56EF" w:rsidTr="00F60490">
        <w:trPr>
          <w:trHeight w:val="265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F43" w:rsidRPr="00F60490" w:rsidRDefault="00F60490" w:rsidP="006F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2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1.2. Abbreviated corporate name of the Issuer:</w:t>
            </w:r>
          </w:p>
        </w:tc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2F43" w:rsidRPr="00F60490" w:rsidRDefault="00F60490" w:rsidP="006F2F43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>IDGC of the South, PJSC</w:t>
            </w:r>
          </w:p>
        </w:tc>
      </w:tr>
      <w:tr w:rsidR="004470B9" w:rsidRPr="009C56EF" w:rsidTr="006F2F43">
        <w:trPr>
          <w:trHeight w:val="28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2F43" w:rsidRPr="006F2F43" w:rsidRDefault="00F60490" w:rsidP="006F2F43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1.3. Location of the Issuer:</w:t>
            </w:r>
          </w:p>
        </w:tc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2F43" w:rsidRPr="00F60490" w:rsidRDefault="00F60490" w:rsidP="006F2F43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>Rostov-on-Don, Russian Federation</w:t>
            </w:r>
          </w:p>
        </w:tc>
      </w:tr>
      <w:tr w:rsidR="004470B9" w:rsidTr="006F2F43">
        <w:trPr>
          <w:trHeight w:val="283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2F43" w:rsidRPr="006F2F43" w:rsidRDefault="00F60490" w:rsidP="006F2F43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1.4. OGRN of the Issuer:</w:t>
            </w:r>
          </w:p>
        </w:tc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2F43" w:rsidRPr="006F2F43" w:rsidRDefault="00F60490" w:rsidP="006F2F43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>1076164009096</w:t>
            </w:r>
          </w:p>
        </w:tc>
      </w:tr>
      <w:tr w:rsidR="004470B9" w:rsidTr="006F2F43">
        <w:trPr>
          <w:trHeight w:val="28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2F43" w:rsidRPr="006F2F43" w:rsidRDefault="00F60490" w:rsidP="006F2F43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1.5. TIN of the Issuer:</w:t>
            </w:r>
          </w:p>
        </w:tc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2F43" w:rsidRPr="006F2F43" w:rsidRDefault="00F60490" w:rsidP="006F2F43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>6164266561</w:t>
            </w:r>
          </w:p>
        </w:tc>
      </w:tr>
      <w:tr w:rsidR="004470B9">
        <w:trPr>
          <w:trHeight w:val="562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2F43" w:rsidRPr="00F60490" w:rsidRDefault="00F60490" w:rsidP="006F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2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1.6. Unique code of the Issuer, assigned by the registering authority:</w:t>
            </w:r>
          </w:p>
        </w:tc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2F43" w:rsidRPr="006F2F43" w:rsidRDefault="00F60490" w:rsidP="006F2F43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>34956-Е</w:t>
            </w:r>
          </w:p>
        </w:tc>
      </w:tr>
      <w:tr w:rsidR="004470B9" w:rsidRPr="009C56EF" w:rsidTr="00F60490">
        <w:trPr>
          <w:trHeight w:val="83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F43" w:rsidRPr="00F60490" w:rsidRDefault="00F60490" w:rsidP="006F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2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1.7. The address of the Internet page used by the Issuer for information disclosures</w:t>
            </w:r>
          </w:p>
        </w:tc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F2F43" w:rsidRPr="009C56EF" w:rsidRDefault="009C56EF" w:rsidP="006F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history="1">
              <w:r w:rsidR="00F60490" w:rsidRPr="006F2F43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3"/>
                  <w:szCs w:val="23"/>
                  <w:u w:val="single"/>
                  <w:lang w:val="en-US"/>
                </w:rPr>
                <w:t>http</w:t>
              </w:r>
              <w:r w:rsidR="00F60490" w:rsidRPr="009C56E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3"/>
                  <w:szCs w:val="23"/>
                  <w:u w:val="single"/>
                  <w:lang w:val="en-US"/>
                </w:rPr>
                <w:t>://</w:t>
              </w:r>
              <w:r w:rsidR="00F60490" w:rsidRPr="006F2F43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3"/>
                  <w:szCs w:val="23"/>
                  <w:u w:val="single"/>
                  <w:lang w:val="en-US"/>
                </w:rPr>
                <w:t>www</w:t>
              </w:r>
              <w:r w:rsidR="00F60490" w:rsidRPr="009C56E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3"/>
                  <w:szCs w:val="23"/>
                  <w:u w:val="single"/>
                  <w:lang w:val="en-US"/>
                </w:rPr>
                <w:t>.</w:t>
              </w:r>
              <w:proofErr w:type="spellStart"/>
              <w:r w:rsidR="00F60490" w:rsidRPr="006F2F43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3"/>
                  <w:szCs w:val="23"/>
                  <w:u w:val="single"/>
                  <w:lang w:val="en-US"/>
                </w:rPr>
                <w:t>mrsk</w:t>
              </w:r>
              <w:proofErr w:type="spellEnd"/>
              <w:r w:rsidR="00F60490" w:rsidRPr="009C56E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3"/>
                  <w:szCs w:val="23"/>
                  <w:u w:val="single"/>
                  <w:lang w:val="en-US"/>
                </w:rPr>
                <w:t>-</w:t>
              </w:r>
              <w:proofErr w:type="spellStart"/>
              <w:r w:rsidR="00F60490" w:rsidRPr="006F2F43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3"/>
                  <w:szCs w:val="23"/>
                  <w:u w:val="single"/>
                  <w:lang w:val="en-US"/>
                </w:rPr>
                <w:t>yu</w:t>
              </w:r>
              <w:proofErr w:type="spellEnd"/>
              <w:r w:rsidR="00F60490" w:rsidRPr="009C56E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3"/>
                  <w:szCs w:val="23"/>
                  <w:u w:val="single"/>
                  <w:lang w:val="en-US"/>
                </w:rPr>
                <w:t>2</w:t>
              </w:r>
              <w:r w:rsidR="00F60490" w:rsidRPr="006F2F43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3"/>
                  <w:szCs w:val="23"/>
                  <w:u w:val="single"/>
                  <w:lang w:val="en-US"/>
                </w:rPr>
                <w:t>a</w:t>
              </w:r>
              <w:r w:rsidR="00F60490" w:rsidRPr="009C56E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3"/>
                  <w:szCs w:val="23"/>
                  <w:u w:val="single"/>
                  <w:lang w:val="en-US"/>
                </w:rPr>
                <w:t>.</w:t>
              </w:r>
              <w:proofErr w:type="spellStart"/>
              <w:r w:rsidR="00F60490" w:rsidRPr="006F2F43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3"/>
                  <w:szCs w:val="23"/>
                  <w:u w:val="single"/>
                  <w:lang w:val="en-US"/>
                </w:rPr>
                <w:t>ru</w:t>
              </w:r>
              <w:proofErr w:type="spellEnd"/>
            </w:hyperlink>
          </w:p>
          <w:p w:rsidR="006F2F43" w:rsidRPr="009C56EF" w:rsidRDefault="009C56EF" w:rsidP="006F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u w:val="single"/>
                <w:lang w:val="en-US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u w:val="single"/>
                <w:lang w:val="en-US"/>
              </w:rPr>
              <w:instrText xml:space="preserve"> HYPERLINK "http://www.e-disclosure.ru/portal/company.aspx?id=11999"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u w:val="single"/>
                <w:lang w:val="en-US"/>
              </w:rPr>
              <w:fldChar w:fldCharType="separate"/>
            </w:r>
            <w:r w:rsidR="00F60490" w:rsidRPr="006F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u w:val="single"/>
                <w:lang w:val="en-US"/>
              </w:rPr>
              <w:t>http</w:t>
            </w:r>
            <w:r w:rsidR="00F60490" w:rsidRPr="009C5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u w:val="single"/>
                <w:lang w:val="en-US"/>
              </w:rPr>
              <w:t>://</w:t>
            </w:r>
            <w:r w:rsidR="00F60490" w:rsidRPr="006F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u w:val="single"/>
                <w:lang w:val="en-US"/>
              </w:rPr>
              <w:t>www</w:t>
            </w:r>
            <w:r w:rsidR="00F60490" w:rsidRPr="009C5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u w:val="single"/>
                <w:lang w:val="en-US"/>
              </w:rPr>
              <w:t>.</w:t>
            </w:r>
            <w:r w:rsidR="00F60490" w:rsidRPr="006F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u w:val="single"/>
                <w:lang w:val="en-US"/>
              </w:rPr>
              <w:t>e</w:t>
            </w:r>
            <w:r w:rsidR="00F60490" w:rsidRPr="009C5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u w:val="single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u w:val="single"/>
              </w:rPr>
              <w:fldChar w:fldCharType="end"/>
            </w:r>
          </w:p>
          <w:p w:rsidR="006F2F43" w:rsidRPr="006F2F43" w:rsidRDefault="009C56EF" w:rsidP="006F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u w:val="single"/>
                <w:lang w:val="en-US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u w:val="single"/>
                <w:lang w:val="en-US"/>
              </w:rPr>
              <w:instrText xml:space="preserve"> HYPERLINK "http://www.e-disclosure.ru/portal/company.aspx?id=11999"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u w:val="single"/>
                <w:lang w:val="en-US"/>
              </w:rPr>
              <w:fldChar w:fldCharType="separate"/>
            </w:r>
            <w:r w:rsidR="00F60490" w:rsidRPr="006F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u w:val="single"/>
                <w:lang w:val="en-US"/>
              </w:rPr>
              <w:t>disclosure.ru/portal/</w:t>
            </w:r>
            <w:proofErr w:type="spellStart"/>
            <w:r w:rsidR="00F60490" w:rsidRPr="006F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u w:val="single"/>
                <w:lang w:val="en-US"/>
              </w:rPr>
              <w:t>company.aspx?id</w:t>
            </w:r>
            <w:proofErr w:type="spellEnd"/>
            <w:r w:rsidR="00F60490" w:rsidRPr="006F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u w:val="single"/>
                <w:lang w:val="en-US"/>
              </w:rPr>
              <w:t>=11999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u w:val="single"/>
                <w:lang w:val="en-US"/>
              </w:rPr>
              <w:fldChar w:fldCharType="end"/>
            </w:r>
          </w:p>
        </w:tc>
      </w:tr>
      <w:tr w:rsidR="004470B9" w:rsidTr="00F60490">
        <w:trPr>
          <w:trHeight w:val="845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F43" w:rsidRPr="00F60490" w:rsidRDefault="00F60490" w:rsidP="006F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2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1.8. Event effective date (material fact) of which the message is composed (if applicable):</w:t>
            </w:r>
          </w:p>
        </w:tc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2F43" w:rsidRPr="006F2F43" w:rsidRDefault="00F60490" w:rsidP="006F2F43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>October 4, 2018</w:t>
            </w:r>
          </w:p>
        </w:tc>
      </w:tr>
      <w:tr w:rsidR="004470B9" w:rsidTr="006F2F43">
        <w:trPr>
          <w:trHeight w:val="288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2F43" w:rsidRPr="006F2F43" w:rsidRDefault="00F60490" w:rsidP="006F2F4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2. Notice content</w:t>
            </w:r>
          </w:p>
        </w:tc>
      </w:tr>
      <w:tr w:rsidR="004470B9" w:rsidTr="00F60490">
        <w:trPr>
          <w:trHeight w:val="801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2F43" w:rsidRPr="00F60490" w:rsidRDefault="00F60490" w:rsidP="006F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</w:pPr>
            <w:r w:rsidRPr="006F2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2.1. Quorum for a meeting of the Issuer's Board of Directors and the results of voting on decision-making issues: </w:t>
            </w:r>
            <w:r w:rsidRPr="006F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>11 out of 11 members of the Board of Directors participated in the meeting</w:t>
            </w:r>
          </w:p>
          <w:p w:rsidR="006F2F43" w:rsidRPr="006F2F43" w:rsidRDefault="00F60490" w:rsidP="006F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>quorum</w:t>
            </w:r>
            <w:proofErr w:type="gramEnd"/>
            <w:r w:rsidRPr="006F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 xml:space="preserve"> is present.</w:t>
            </w:r>
          </w:p>
        </w:tc>
      </w:tr>
      <w:tr w:rsidR="004470B9" w:rsidTr="00F60490">
        <w:trPr>
          <w:trHeight w:val="1771"/>
        </w:trPr>
        <w:tc>
          <w:tcPr>
            <w:tcW w:w="96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2F43" w:rsidRPr="00F60490" w:rsidRDefault="00F60490" w:rsidP="006F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6F2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Voting results: </w:t>
            </w:r>
          </w:p>
          <w:p w:rsidR="006F2F43" w:rsidRPr="00F60490" w:rsidRDefault="00F60490" w:rsidP="006F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6F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 xml:space="preserve">on issue No. 1 </w:t>
            </w:r>
            <w:r w:rsidRPr="006F2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of the agenda:</w:t>
            </w:r>
          </w:p>
          <w:p w:rsidR="006F2F43" w:rsidRPr="00F60490" w:rsidRDefault="00F60490" w:rsidP="006F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2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"PRO" is 10 votes;</w:t>
            </w:r>
          </w:p>
          <w:p w:rsidR="006F2F43" w:rsidRPr="00F60490" w:rsidRDefault="00F60490" w:rsidP="006F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6F2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"CON" is 0 votes; </w:t>
            </w:r>
          </w:p>
          <w:p w:rsidR="006F2F43" w:rsidRPr="006F2F43" w:rsidRDefault="00F60490" w:rsidP="006F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"ABSTAIN" is 01 vote.</w:t>
            </w:r>
          </w:p>
        </w:tc>
      </w:tr>
      <w:tr w:rsidR="004470B9" w:rsidTr="006F2F43">
        <w:trPr>
          <w:trHeight w:val="835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2F43" w:rsidRPr="00F60490" w:rsidRDefault="00F60490" w:rsidP="006F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>Insider information disclosure on issue No. 1: "On approval of candidates for certain positions in the executive apparatus of the Company, to be determined by the</w:t>
            </w:r>
          </w:p>
          <w:p w:rsidR="006F2F43" w:rsidRPr="006F2F43" w:rsidRDefault="00F60490" w:rsidP="006F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>Company's Board of Directors".</w:t>
            </w:r>
          </w:p>
        </w:tc>
      </w:tr>
      <w:tr w:rsidR="004470B9" w:rsidRPr="009C56EF">
        <w:trPr>
          <w:trHeight w:val="840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F2F43" w:rsidRPr="00F60490" w:rsidRDefault="00F60490" w:rsidP="006F2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2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2.2.1. Resolution content adopted by the Issuer's Board of Directors:</w:t>
            </w:r>
          </w:p>
          <w:p w:rsidR="006F2F43" w:rsidRPr="00F60490" w:rsidRDefault="00F60490" w:rsidP="006F2F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2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Approve the candidacy of Dmitry Borisovich Akopyan for the post of Deputy General Director - Director of the branch of IDGC of the South, PJSC - </w:t>
            </w:r>
            <w:proofErr w:type="spellStart"/>
            <w:r w:rsidRPr="006F2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Rostovenergo</w:t>
            </w:r>
            <w:proofErr w:type="spellEnd"/>
            <w:r w:rsidRPr="006F2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.</w:t>
            </w:r>
          </w:p>
        </w:tc>
      </w:tr>
      <w:tr w:rsidR="004470B9" w:rsidRPr="009C56EF" w:rsidTr="00F60490">
        <w:trPr>
          <w:trHeight w:val="1202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2F43" w:rsidRPr="00F60490" w:rsidRDefault="00F60490" w:rsidP="006F2F43">
            <w:pPr>
              <w:numPr>
                <w:ilvl w:val="0"/>
                <w:numId w:val="1"/>
              </w:num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6F2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Date of the meeting of the Issuer's Board of Directors at which the relevant resolutions </w:t>
            </w:r>
            <w:proofErr w:type="gramStart"/>
            <w:r w:rsidRPr="006F2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were adopted</w:t>
            </w:r>
            <w:proofErr w:type="gramEnd"/>
            <w:r w:rsidRPr="006F2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: </w:t>
            </w:r>
            <w:r w:rsidRPr="006F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>October 3, 2018.</w:t>
            </w:r>
          </w:p>
          <w:p w:rsidR="006F2F43" w:rsidRPr="00F60490" w:rsidRDefault="00F60490" w:rsidP="006F2F43">
            <w:pPr>
              <w:numPr>
                <w:ilvl w:val="0"/>
                <w:numId w:val="1"/>
              </w:num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6F2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Date and number of the minutes of the meeting of the Issuer's Board of Directors at which the relevant resolutions </w:t>
            </w:r>
            <w:proofErr w:type="gramStart"/>
            <w:r w:rsidRPr="006F2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were adopted</w:t>
            </w:r>
            <w:proofErr w:type="gramEnd"/>
            <w:r w:rsidRPr="006F2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: </w:t>
            </w:r>
            <w:r w:rsidRPr="006F2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>October 4, 2018, Minutes No. 287/2018.</w:t>
            </w:r>
          </w:p>
        </w:tc>
      </w:tr>
      <w:tr w:rsidR="004470B9" w:rsidTr="006F2F43">
        <w:trPr>
          <w:trHeight w:val="283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2F43" w:rsidRPr="006F2F43" w:rsidRDefault="00F60490" w:rsidP="006F2F4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3. Signature</w:t>
            </w:r>
          </w:p>
        </w:tc>
      </w:tr>
      <w:tr w:rsidR="004470B9">
        <w:trPr>
          <w:trHeight w:val="557"/>
        </w:trPr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2F43" w:rsidRPr="006F2F43" w:rsidRDefault="00F60490" w:rsidP="006F2F43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3.1. Head of Department –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F2F43" w:rsidRPr="006F2F43" w:rsidRDefault="009C56EF" w:rsidP="006F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F2F43" w:rsidRPr="006F2F43" w:rsidRDefault="00F60490" w:rsidP="006F2F43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Pavlova E.N.</w:t>
            </w:r>
          </w:p>
        </w:tc>
      </w:tr>
      <w:tr w:rsidR="004470B9" w:rsidTr="006F2F43">
        <w:trPr>
          <w:trHeight w:val="902"/>
        </w:trPr>
        <w:tc>
          <w:tcPr>
            <w:tcW w:w="56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2F43" w:rsidRPr="00F60490" w:rsidRDefault="00F60490" w:rsidP="006F2F43">
            <w:pPr>
              <w:spacing w:after="0" w:line="230" w:lineRule="exact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2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Corporate Secretary</w:t>
            </w:r>
          </w:p>
          <w:p w:rsidR="006F2F43" w:rsidRPr="00F60490" w:rsidRDefault="00F60490" w:rsidP="006F2F43">
            <w:pPr>
              <w:spacing w:after="0" w:line="230" w:lineRule="exact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2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(under power of attorney No. 103-18 on behalf of January 10, 2018)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F2F43" w:rsidRPr="006F2F43" w:rsidRDefault="00F60490" w:rsidP="006F2F4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(signature)</w:t>
            </w:r>
          </w:p>
          <w:p w:rsidR="006F2F43" w:rsidRPr="006F2F43" w:rsidRDefault="009C56EF" w:rsidP="006F2F4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F2F43" w:rsidRPr="006F2F43" w:rsidRDefault="009C56EF" w:rsidP="006F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4470B9" w:rsidTr="006F2F43">
        <w:trPr>
          <w:trHeight w:val="638"/>
        </w:trPr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2F43" w:rsidRPr="006F2F43" w:rsidRDefault="00F60490" w:rsidP="006F2F43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3.2. Date </w:t>
            </w:r>
            <w:r w:rsidRPr="006F2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lang w:val="en-US" w:eastAsia="ru-RU"/>
              </w:rPr>
              <w:t>October</w:t>
            </w:r>
            <w:r w:rsidRPr="006F2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 "</w:t>
            </w:r>
            <w:r w:rsidRPr="006F2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lang w:val="en-US" w:eastAsia="ru-RU"/>
              </w:rPr>
              <w:t>04</w:t>
            </w:r>
            <w:r w:rsidRPr="006F2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", 2018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F2F43" w:rsidRPr="006F2F43" w:rsidRDefault="009C56EF" w:rsidP="006F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2F43" w:rsidRPr="006F2F43" w:rsidRDefault="009C56EF" w:rsidP="006F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  <w:t>L.S.</w:t>
            </w:r>
            <w:bookmarkStart w:id="0" w:name="_GoBack"/>
            <w:bookmarkEnd w:id="0"/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43" w:rsidRPr="006F2F43" w:rsidRDefault="009C56EF" w:rsidP="006F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0153F7" w:rsidRDefault="009C56EF"/>
    <w:sectPr w:rsidR="00015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B9"/>
    <w:rsid w:val="004470B9"/>
    <w:rsid w:val="009C56EF"/>
    <w:rsid w:val="00F6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E3CDF-8FFD-4C63-BEF8-AE3EE3F7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rsk-yug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Nikadimova</dc:creator>
  <cp:lastModifiedBy>Svetlana Shaykhraziyeva</cp:lastModifiedBy>
  <cp:revision>3</cp:revision>
  <dcterms:created xsi:type="dcterms:W3CDTF">2019-12-25T09:40:00Z</dcterms:created>
  <dcterms:modified xsi:type="dcterms:W3CDTF">2020-01-20T13:06:00Z</dcterms:modified>
</cp:coreProperties>
</file>